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7BEF0" w14:textId="77777777" w:rsidR="006A38FC" w:rsidRDefault="006A38FC" w:rsidP="006A38FC">
      <w:pPr>
        <w:jc w:val="center"/>
        <w:rPr>
          <w:rFonts w:ascii="ExoSoft-Light" w:hAnsi="ExoSoft-Light"/>
          <w:b/>
          <w:bCs/>
          <w:sz w:val="40"/>
          <w:szCs w:val="40"/>
        </w:rPr>
      </w:pPr>
    </w:p>
    <w:p w14:paraId="5DDE6791" w14:textId="5D061EC8" w:rsidR="006A38FC" w:rsidRPr="006A38FC" w:rsidRDefault="006A38FC" w:rsidP="006A38FC">
      <w:pPr>
        <w:jc w:val="center"/>
        <w:rPr>
          <w:rFonts w:ascii="Bebas Neue Bold" w:hAnsi="Bebas Neue Bold"/>
          <w:sz w:val="40"/>
          <w:szCs w:val="40"/>
        </w:rPr>
      </w:pPr>
      <w:r w:rsidRPr="006A38FC">
        <w:rPr>
          <w:rFonts w:ascii="Bebas Neue Bold" w:hAnsi="Bebas Neue Bold"/>
          <w:sz w:val="40"/>
          <w:szCs w:val="40"/>
        </w:rPr>
        <w:t>Oznámení o odstoupení od kupní smlouvy</w:t>
      </w:r>
    </w:p>
    <w:p w14:paraId="77C3C2EF" w14:textId="29E9DE04" w:rsidR="007C0914" w:rsidRPr="006A38FC" w:rsidRDefault="007C0914" w:rsidP="00DE198D">
      <w:pPr>
        <w:rPr>
          <w:rFonts w:ascii="ExoSoft-Light" w:hAnsi="ExoSoft-Light"/>
        </w:rPr>
      </w:pPr>
    </w:p>
    <w:p w14:paraId="57EA5FBC" w14:textId="77777777" w:rsidR="006A38FC" w:rsidRDefault="006A38FC" w:rsidP="006A38FC">
      <w:pPr>
        <w:rPr>
          <w:rFonts w:ascii="ExoSoft-Light" w:hAnsi="ExoSoft-Light"/>
          <w:b/>
          <w:bCs/>
        </w:rPr>
      </w:pPr>
    </w:p>
    <w:p w14:paraId="02C515B5" w14:textId="77777777" w:rsidR="006A38FC" w:rsidRDefault="006A38FC" w:rsidP="006A38FC">
      <w:pPr>
        <w:rPr>
          <w:rFonts w:ascii="ExoSoft-Light" w:hAnsi="ExoSoft-Light"/>
          <w:b/>
          <w:bCs/>
        </w:rPr>
      </w:pPr>
    </w:p>
    <w:p w14:paraId="10180207" w14:textId="55679B7E" w:rsidR="006A38FC" w:rsidRPr="006A38FC" w:rsidRDefault="006A38FC" w:rsidP="006A38FC">
      <w:pPr>
        <w:rPr>
          <w:rFonts w:ascii="ExoSoft-Light" w:hAnsi="ExoSoft-Light"/>
        </w:rPr>
      </w:pPr>
      <w:r>
        <w:rPr>
          <w:rFonts w:ascii="ExoSoft-Light" w:hAnsi="ExoSoft-Light"/>
          <w:b/>
          <w:bCs/>
        </w:rPr>
        <w:t>Kupující – spotřebitel:</w:t>
      </w:r>
      <w:r>
        <w:rPr>
          <w:rFonts w:ascii="ExoSoft-Light" w:hAnsi="ExoSoft-Light"/>
          <w:b/>
          <w:bCs/>
        </w:rPr>
        <w:tab/>
      </w:r>
      <w:r>
        <w:rPr>
          <w:rFonts w:ascii="ExoSoft-Light" w:hAnsi="ExoSoft-Light"/>
          <w:b/>
          <w:bCs/>
        </w:rPr>
        <w:tab/>
      </w:r>
    </w:p>
    <w:p w14:paraId="6883187E" w14:textId="77777777" w:rsidR="006A38FC" w:rsidRDefault="006A38FC" w:rsidP="006A38FC">
      <w:pPr>
        <w:rPr>
          <w:rFonts w:ascii="ExoSoft-Light" w:hAnsi="ExoSoft-Light"/>
        </w:rPr>
      </w:pPr>
    </w:p>
    <w:p w14:paraId="7995A041" w14:textId="51F225E2" w:rsidR="006A38FC" w:rsidRDefault="006A38FC" w:rsidP="006A38FC">
      <w:pPr>
        <w:rPr>
          <w:rFonts w:ascii="ExoSoft-Light" w:hAnsi="ExoSoft-Light"/>
        </w:rPr>
      </w:pPr>
      <w:r>
        <w:rPr>
          <w:rFonts w:ascii="ExoSoft-Light" w:hAnsi="ExoSoft-Light"/>
          <w:b/>
          <w:bCs/>
        </w:rPr>
        <w:t xml:space="preserve">Jméno </w:t>
      </w:r>
      <w:r w:rsidRPr="006A38FC">
        <w:rPr>
          <w:rFonts w:ascii="ExoSoft-Light" w:hAnsi="ExoSoft-Light"/>
          <w:b/>
          <w:bCs/>
        </w:rPr>
        <w:t xml:space="preserve"> příjmení:</w:t>
      </w:r>
      <w:r w:rsidRPr="006A38FC">
        <w:rPr>
          <w:rFonts w:ascii="ExoSoft-Light" w:hAnsi="ExoSoft-Light"/>
        </w:rPr>
        <w:t xml:space="preserve"> </w:t>
      </w:r>
      <w:r>
        <w:rPr>
          <w:rFonts w:ascii="ExoSoft-Light" w:hAnsi="ExoSoft-Light"/>
        </w:rPr>
        <w:tab/>
      </w:r>
      <w:r>
        <w:rPr>
          <w:rFonts w:ascii="ExoSoft-Light" w:hAnsi="ExoSoft-Light"/>
        </w:rPr>
        <w:tab/>
      </w:r>
      <w:r>
        <w:rPr>
          <w:rFonts w:ascii="ExoSoft-Light" w:hAnsi="ExoSoft-Light"/>
        </w:rPr>
        <w:tab/>
        <w:t>………………………………………………………………………………………</w:t>
      </w:r>
    </w:p>
    <w:p w14:paraId="286A76D1" w14:textId="77777777" w:rsidR="006A38FC" w:rsidRPr="006A38FC" w:rsidRDefault="006A38FC" w:rsidP="006A38FC">
      <w:pPr>
        <w:rPr>
          <w:rFonts w:ascii="ExoSoft-Light" w:hAnsi="ExoSoft-Light"/>
        </w:rPr>
      </w:pPr>
    </w:p>
    <w:p w14:paraId="7A32A27E" w14:textId="77777777" w:rsidR="006A38FC" w:rsidRDefault="006A38FC" w:rsidP="006A38FC">
      <w:pPr>
        <w:rPr>
          <w:rFonts w:ascii="ExoSoft-Light" w:hAnsi="ExoSoft-Light"/>
        </w:rPr>
      </w:pPr>
      <w:r w:rsidRPr="006A38FC">
        <w:rPr>
          <w:rFonts w:ascii="ExoSoft-Light" w:hAnsi="ExoSoft-Light"/>
          <w:b/>
          <w:bCs/>
        </w:rPr>
        <w:t>Adresa (ulice, PSČ, město):</w:t>
      </w:r>
      <w:r>
        <w:rPr>
          <w:rFonts w:ascii="ExoSoft-Light" w:hAnsi="ExoSoft-Light"/>
          <w:b/>
          <w:bCs/>
        </w:rPr>
        <w:tab/>
      </w:r>
      <w:r>
        <w:rPr>
          <w:rFonts w:ascii="ExoSoft-Light" w:hAnsi="ExoSoft-Light"/>
        </w:rPr>
        <w:t>………………………………………………………………………………………</w:t>
      </w:r>
    </w:p>
    <w:p w14:paraId="3DB0E2EB" w14:textId="0390B503" w:rsidR="006A38FC" w:rsidRPr="006A38FC" w:rsidRDefault="006A38FC" w:rsidP="006A38FC">
      <w:pPr>
        <w:rPr>
          <w:rFonts w:ascii="ExoSoft-Light" w:hAnsi="ExoSoft-Light"/>
        </w:rPr>
      </w:pPr>
    </w:p>
    <w:p w14:paraId="45FE2272" w14:textId="0CB8D6C3" w:rsidR="006A38FC" w:rsidRPr="006A38FC" w:rsidRDefault="006A38FC" w:rsidP="006A38FC">
      <w:pPr>
        <w:rPr>
          <w:rFonts w:ascii="ExoSoft-Light" w:hAnsi="ExoSoft-Light"/>
        </w:rPr>
      </w:pPr>
      <w:r w:rsidRPr="006A38FC">
        <w:rPr>
          <w:rFonts w:ascii="ExoSoft-Light" w:hAnsi="ExoSoft-Light"/>
          <w:b/>
          <w:bCs/>
        </w:rPr>
        <w:t>Kontaktní telefon a e-mail:</w:t>
      </w:r>
      <w:r w:rsidRPr="006A38FC">
        <w:rPr>
          <w:rFonts w:ascii="ExoSoft-Light" w:hAnsi="ExoSoft-Light"/>
        </w:rPr>
        <w:t xml:space="preserve"> </w:t>
      </w:r>
      <w:r>
        <w:rPr>
          <w:rFonts w:ascii="ExoSoft-Light" w:hAnsi="ExoSoft-Light"/>
        </w:rPr>
        <w:tab/>
      </w:r>
      <w:r w:rsidRPr="006A38FC">
        <w:rPr>
          <w:rFonts w:ascii="ExoSoft-Light" w:hAnsi="ExoSoft-Light"/>
        </w:rPr>
        <w:t>+420 ……………………… ………..……………………..@............................</w:t>
      </w:r>
    </w:p>
    <w:p w14:paraId="0B62EB07" w14:textId="77777777" w:rsidR="006A38FC" w:rsidRPr="006A38FC" w:rsidRDefault="006A38FC" w:rsidP="006A38FC">
      <w:pPr>
        <w:rPr>
          <w:rFonts w:ascii="ExoSoft-Light" w:hAnsi="ExoSoft-Light"/>
        </w:rPr>
      </w:pPr>
    </w:p>
    <w:p w14:paraId="3989332A" w14:textId="7F235BAA" w:rsidR="006A38FC" w:rsidRPr="006A38FC" w:rsidRDefault="006A38FC" w:rsidP="006A38FC">
      <w:pPr>
        <w:rPr>
          <w:rFonts w:ascii="ExoSoft-Light" w:hAnsi="ExoSoft-Light"/>
        </w:rPr>
      </w:pPr>
      <w:r w:rsidRPr="006A38FC">
        <w:rPr>
          <w:rFonts w:ascii="ExoSoft-Light" w:hAnsi="ExoSoft-Light"/>
          <w:b/>
          <w:bCs/>
        </w:rPr>
        <w:t xml:space="preserve">Prodejce: </w:t>
      </w:r>
      <w:r>
        <w:rPr>
          <w:rFonts w:ascii="ExoSoft-Light" w:hAnsi="ExoSoft-Light"/>
          <w:b/>
          <w:bCs/>
        </w:rPr>
        <w:tab/>
      </w:r>
      <w:r>
        <w:rPr>
          <w:rFonts w:ascii="ExoSoft-Light" w:hAnsi="ExoSoft-Light"/>
          <w:b/>
          <w:bCs/>
        </w:rPr>
        <w:tab/>
      </w:r>
      <w:r>
        <w:rPr>
          <w:rFonts w:ascii="ExoSoft-Light" w:hAnsi="ExoSoft-Light"/>
          <w:b/>
          <w:bCs/>
        </w:rPr>
        <w:tab/>
      </w:r>
      <w:r>
        <w:rPr>
          <w:rFonts w:ascii="ExoSoft-Light" w:hAnsi="ExoSoft-Light"/>
          <w:b/>
          <w:bCs/>
        </w:rPr>
        <w:tab/>
      </w:r>
      <w:r w:rsidRPr="006A38FC">
        <w:rPr>
          <w:rFonts w:ascii="ExoSoft-Light" w:hAnsi="ExoSoft-Light"/>
        </w:rPr>
        <w:t>Gastro Kafe CB, s.r.o., Litvínovice 26, 370 01 České Budějovice</w:t>
      </w:r>
    </w:p>
    <w:p w14:paraId="5F7CA02F" w14:textId="0A8073D5" w:rsidR="006A38FC" w:rsidRPr="006A38FC" w:rsidRDefault="006A38FC" w:rsidP="006A38FC">
      <w:pPr>
        <w:rPr>
          <w:rFonts w:ascii="ExoSoft-Light" w:hAnsi="ExoSoft-Light"/>
        </w:rPr>
      </w:pPr>
      <w:r w:rsidRPr="006A38FC">
        <w:rPr>
          <w:rFonts w:ascii="ExoSoft-Light" w:hAnsi="ExoSoft-Light"/>
          <w:b/>
          <w:bCs/>
        </w:rPr>
        <w:t>IČ:</w:t>
      </w:r>
      <w:r w:rsidRPr="006A38FC">
        <w:rPr>
          <w:rFonts w:ascii="ExoSoft-Light" w:hAnsi="ExoSoft-Light"/>
        </w:rPr>
        <w:t xml:space="preserve"> </w:t>
      </w:r>
      <w:r>
        <w:rPr>
          <w:rFonts w:ascii="ExoSoft-Light" w:hAnsi="ExoSoft-Light"/>
        </w:rPr>
        <w:tab/>
      </w:r>
      <w:r>
        <w:rPr>
          <w:rFonts w:ascii="ExoSoft-Light" w:hAnsi="ExoSoft-Light"/>
        </w:rPr>
        <w:tab/>
      </w:r>
      <w:r>
        <w:rPr>
          <w:rFonts w:ascii="ExoSoft-Light" w:hAnsi="ExoSoft-Light"/>
        </w:rPr>
        <w:tab/>
      </w:r>
      <w:r>
        <w:rPr>
          <w:rFonts w:ascii="ExoSoft-Light" w:hAnsi="ExoSoft-Light"/>
        </w:rPr>
        <w:tab/>
      </w:r>
      <w:r>
        <w:rPr>
          <w:rFonts w:ascii="ExoSoft-Light" w:hAnsi="ExoSoft-Light"/>
        </w:rPr>
        <w:tab/>
      </w:r>
      <w:r w:rsidRPr="006A38FC">
        <w:rPr>
          <w:rFonts w:ascii="ExoSoft-Light" w:hAnsi="ExoSoft-Light"/>
        </w:rPr>
        <w:t xml:space="preserve">280 790 60 </w:t>
      </w:r>
    </w:p>
    <w:p w14:paraId="4B1A0151" w14:textId="7CE87B95" w:rsidR="006A38FC" w:rsidRPr="006A38FC" w:rsidRDefault="006A38FC" w:rsidP="006A38FC">
      <w:pPr>
        <w:rPr>
          <w:rFonts w:ascii="ExoSoft-Light" w:hAnsi="ExoSoft-Light"/>
        </w:rPr>
      </w:pPr>
      <w:r w:rsidRPr="006A38FC">
        <w:rPr>
          <w:rFonts w:ascii="ExoSoft-Light" w:hAnsi="ExoSoft-Light"/>
          <w:b/>
          <w:bCs/>
        </w:rPr>
        <w:t>DIČ:</w:t>
      </w:r>
      <w:r w:rsidRPr="006A38FC">
        <w:rPr>
          <w:rFonts w:ascii="ExoSoft-Light" w:hAnsi="ExoSoft-Light"/>
        </w:rPr>
        <w:t xml:space="preserve"> </w:t>
      </w:r>
      <w:r>
        <w:rPr>
          <w:rFonts w:ascii="ExoSoft-Light" w:hAnsi="ExoSoft-Light"/>
        </w:rPr>
        <w:tab/>
      </w:r>
      <w:r>
        <w:rPr>
          <w:rFonts w:ascii="ExoSoft-Light" w:hAnsi="ExoSoft-Light"/>
        </w:rPr>
        <w:tab/>
      </w:r>
      <w:r>
        <w:rPr>
          <w:rFonts w:ascii="ExoSoft-Light" w:hAnsi="ExoSoft-Light"/>
        </w:rPr>
        <w:tab/>
      </w:r>
      <w:r>
        <w:rPr>
          <w:rFonts w:ascii="ExoSoft-Light" w:hAnsi="ExoSoft-Light"/>
        </w:rPr>
        <w:tab/>
      </w:r>
      <w:r>
        <w:rPr>
          <w:rFonts w:ascii="ExoSoft-Light" w:hAnsi="ExoSoft-Light"/>
        </w:rPr>
        <w:tab/>
      </w:r>
      <w:r w:rsidRPr="006A38FC">
        <w:rPr>
          <w:rFonts w:ascii="ExoSoft-Light" w:hAnsi="ExoSoft-Light"/>
        </w:rPr>
        <w:t xml:space="preserve">CZ28079060 </w:t>
      </w:r>
    </w:p>
    <w:p w14:paraId="3FB15CE3" w14:textId="7DD9EEB9" w:rsidR="006A38FC" w:rsidRPr="006A38FC" w:rsidRDefault="006A38FC" w:rsidP="006A38FC">
      <w:pPr>
        <w:rPr>
          <w:rFonts w:ascii="ExoSoft-Light" w:hAnsi="ExoSoft-Light"/>
        </w:rPr>
      </w:pPr>
      <w:r w:rsidRPr="006A38FC">
        <w:rPr>
          <w:rFonts w:ascii="ExoSoft-Light" w:hAnsi="ExoSoft-Light"/>
          <w:b/>
          <w:bCs/>
        </w:rPr>
        <w:t>WWW:</w:t>
      </w:r>
      <w:r w:rsidRPr="006A38FC">
        <w:rPr>
          <w:rFonts w:ascii="ExoSoft-Light" w:hAnsi="ExoSoft-Light"/>
        </w:rPr>
        <w:t xml:space="preserve"> </w:t>
      </w:r>
      <w:r>
        <w:rPr>
          <w:rFonts w:ascii="ExoSoft-Light" w:hAnsi="ExoSoft-Light"/>
        </w:rPr>
        <w:tab/>
      </w:r>
      <w:r>
        <w:rPr>
          <w:rFonts w:ascii="ExoSoft-Light" w:hAnsi="ExoSoft-Light"/>
        </w:rPr>
        <w:tab/>
      </w:r>
      <w:r>
        <w:rPr>
          <w:rFonts w:ascii="ExoSoft-Light" w:hAnsi="ExoSoft-Light"/>
        </w:rPr>
        <w:tab/>
      </w:r>
      <w:r>
        <w:rPr>
          <w:rFonts w:ascii="ExoSoft-Light" w:hAnsi="ExoSoft-Light"/>
        </w:rPr>
        <w:tab/>
      </w:r>
      <w:r w:rsidRPr="006A38FC">
        <w:rPr>
          <w:rFonts w:ascii="ExoSoft-Light" w:hAnsi="ExoSoft-Light"/>
        </w:rPr>
        <w:t>www.gastrokafe.cz</w:t>
      </w:r>
    </w:p>
    <w:p w14:paraId="12454FDA" w14:textId="2CA8291E" w:rsidR="006A38FC" w:rsidRPr="006A38FC" w:rsidRDefault="006A38FC" w:rsidP="006A38FC">
      <w:pPr>
        <w:rPr>
          <w:rFonts w:ascii="ExoSoft-Light" w:hAnsi="ExoSoft-Light"/>
        </w:rPr>
      </w:pPr>
      <w:r w:rsidRPr="006A38FC">
        <w:rPr>
          <w:rFonts w:ascii="ExoSoft-Light" w:hAnsi="ExoSoft-Light"/>
          <w:b/>
          <w:bCs/>
        </w:rPr>
        <w:t>E-mail:</w:t>
      </w:r>
      <w:r w:rsidRPr="006A38FC">
        <w:rPr>
          <w:rFonts w:ascii="ExoSoft-Light" w:hAnsi="ExoSoft-Light"/>
        </w:rPr>
        <w:t xml:space="preserve"> </w:t>
      </w:r>
      <w:r>
        <w:rPr>
          <w:rFonts w:ascii="ExoSoft-Light" w:hAnsi="ExoSoft-Light"/>
        </w:rPr>
        <w:tab/>
      </w:r>
      <w:r>
        <w:rPr>
          <w:rFonts w:ascii="ExoSoft-Light" w:hAnsi="ExoSoft-Light"/>
        </w:rPr>
        <w:tab/>
      </w:r>
      <w:r>
        <w:rPr>
          <w:rFonts w:ascii="ExoSoft-Light" w:hAnsi="ExoSoft-Light"/>
        </w:rPr>
        <w:tab/>
      </w:r>
      <w:r>
        <w:rPr>
          <w:rFonts w:ascii="ExoSoft-Light" w:hAnsi="ExoSoft-Light"/>
        </w:rPr>
        <w:tab/>
      </w:r>
      <w:r w:rsidRPr="006A38FC">
        <w:rPr>
          <w:rFonts w:ascii="ExoSoft-Light" w:hAnsi="ExoSoft-Light"/>
        </w:rPr>
        <w:t>info@gastrokafe.cz</w:t>
      </w:r>
    </w:p>
    <w:p w14:paraId="1111384B" w14:textId="77777777" w:rsidR="006A38FC" w:rsidRPr="006A38FC" w:rsidRDefault="006A38FC" w:rsidP="006A38FC">
      <w:pPr>
        <w:rPr>
          <w:rFonts w:ascii="ExoSoft-Light" w:hAnsi="ExoSoft-Light"/>
        </w:rPr>
      </w:pPr>
    </w:p>
    <w:p w14:paraId="5CA9425A" w14:textId="77777777" w:rsidR="006A38FC" w:rsidRPr="006A38FC" w:rsidRDefault="006A38FC" w:rsidP="006A38FC">
      <w:pPr>
        <w:jc w:val="center"/>
        <w:rPr>
          <w:rFonts w:ascii="ExoSoft-Light" w:hAnsi="ExoSoft-Light"/>
        </w:rPr>
      </w:pPr>
    </w:p>
    <w:p w14:paraId="5315126C" w14:textId="77777777" w:rsidR="006A38FC" w:rsidRPr="006A38FC" w:rsidRDefault="006A38FC" w:rsidP="006A38FC">
      <w:pPr>
        <w:jc w:val="center"/>
        <w:rPr>
          <w:rFonts w:ascii="ExoSoft-Light" w:hAnsi="ExoSoft-Light"/>
        </w:rPr>
      </w:pPr>
    </w:p>
    <w:p w14:paraId="6A708DFA" w14:textId="6010586F" w:rsidR="006A38FC" w:rsidRPr="006A38FC" w:rsidRDefault="006A38FC" w:rsidP="006A38FC">
      <w:pPr>
        <w:jc w:val="both"/>
        <w:rPr>
          <w:rFonts w:ascii="ExoSoft-Light" w:hAnsi="ExoSoft-Light"/>
        </w:rPr>
      </w:pPr>
      <w:r w:rsidRPr="006A38FC">
        <w:rPr>
          <w:rFonts w:ascii="ExoSoft-Light" w:hAnsi="ExoSoft-Light"/>
        </w:rPr>
        <w:t xml:space="preserve">Dne ............................ jsem si na Vašich internetových stránkách/v internetovém obchodě </w:t>
      </w:r>
      <w:r>
        <w:rPr>
          <w:rFonts w:ascii="ExoSoft-Light" w:hAnsi="ExoSoft-Light"/>
        </w:rPr>
        <w:t>www.gastrokafe.cz</w:t>
      </w:r>
      <w:r w:rsidRPr="006A38FC">
        <w:rPr>
          <w:rFonts w:ascii="ExoSoft-Light" w:hAnsi="ExoSoft-Light"/>
        </w:rPr>
        <w:t xml:space="preserve"> objednal zboží ……………………… ………..……………………</w:t>
      </w:r>
      <w:r>
        <w:rPr>
          <w:rFonts w:ascii="ExoSoft-Light" w:hAnsi="ExoSoft-Light"/>
        </w:rPr>
        <w:t>……………………………………</w:t>
      </w:r>
      <w:r w:rsidRPr="006A38FC">
        <w:rPr>
          <w:rFonts w:ascii="ExoSoft-Light" w:hAnsi="ExoSoft-Light"/>
        </w:rPr>
        <w:t>, číslo objednávky</w:t>
      </w:r>
      <w:r>
        <w:rPr>
          <w:rFonts w:ascii="ExoSoft-Light" w:hAnsi="ExoSoft-Light"/>
        </w:rPr>
        <w:t xml:space="preserve"> </w:t>
      </w:r>
      <w:r w:rsidRPr="006A38FC">
        <w:rPr>
          <w:rFonts w:ascii="ExoSoft-Light" w:hAnsi="ExoSoft-Light"/>
        </w:rPr>
        <w:t>............................</w:t>
      </w:r>
      <w:r>
        <w:rPr>
          <w:rFonts w:ascii="ExoSoft-Light" w:hAnsi="ExoSoft-Light"/>
        </w:rPr>
        <w:t xml:space="preserve"> </w:t>
      </w:r>
      <w:r w:rsidRPr="006A38FC">
        <w:rPr>
          <w:rFonts w:ascii="ExoSoft-Light" w:hAnsi="ExoSoft-Light"/>
        </w:rPr>
        <w:t>v hodnotě ............................ Kč</w:t>
      </w:r>
      <w:r>
        <w:rPr>
          <w:rFonts w:ascii="ExoSoft-Light" w:hAnsi="ExoSoft-Light"/>
        </w:rPr>
        <w:t xml:space="preserve"> vč. DPH</w:t>
      </w:r>
      <w:r w:rsidRPr="006A38FC">
        <w:rPr>
          <w:rFonts w:ascii="ExoSoft-Light" w:hAnsi="ExoSoft-Light"/>
        </w:rPr>
        <w:t>. Objednané zboží jsem obdržel dne ............................</w:t>
      </w:r>
    </w:p>
    <w:p w14:paraId="7B039A5D" w14:textId="77777777" w:rsidR="006A38FC" w:rsidRDefault="006A38FC" w:rsidP="006A38FC">
      <w:pPr>
        <w:jc w:val="both"/>
        <w:rPr>
          <w:rFonts w:ascii="ExoSoft-Light" w:hAnsi="ExoSoft-Light"/>
        </w:rPr>
      </w:pPr>
    </w:p>
    <w:p w14:paraId="1664EFF3" w14:textId="77777777" w:rsidR="006A38FC" w:rsidRDefault="006A38FC" w:rsidP="006A38FC">
      <w:pPr>
        <w:jc w:val="both"/>
        <w:rPr>
          <w:rFonts w:ascii="ExoSoft-Light" w:hAnsi="ExoSoft-Light"/>
        </w:rPr>
      </w:pPr>
    </w:p>
    <w:p w14:paraId="055043AD" w14:textId="77777777" w:rsidR="0027483D" w:rsidRDefault="0027483D" w:rsidP="006A38FC">
      <w:pPr>
        <w:jc w:val="both"/>
        <w:rPr>
          <w:rFonts w:ascii="ExoSoft-Light" w:hAnsi="ExoSoft-Light"/>
        </w:rPr>
      </w:pPr>
    </w:p>
    <w:p w14:paraId="5445ED3A" w14:textId="54A8762D" w:rsidR="006A38FC" w:rsidRPr="006A38FC" w:rsidRDefault="006A38FC" w:rsidP="006A38FC">
      <w:pPr>
        <w:jc w:val="both"/>
        <w:rPr>
          <w:rFonts w:ascii="ExoSoft-Light" w:hAnsi="ExoSoft-Light"/>
        </w:rPr>
      </w:pPr>
      <w:bookmarkStart w:id="0" w:name="_GoBack"/>
      <w:bookmarkEnd w:id="0"/>
      <w:r w:rsidRPr="006A38FC">
        <w:rPr>
          <w:rFonts w:ascii="ExoSoft-Light" w:hAnsi="ExoSoft-Light"/>
        </w:rPr>
        <w:t xml:space="preserve">Na základě </w:t>
      </w:r>
      <w:proofErr w:type="spellStart"/>
      <w:r w:rsidRPr="006A38FC">
        <w:rPr>
          <w:rFonts w:ascii="ExoSoft-Light" w:hAnsi="ExoSoft-Light"/>
        </w:rPr>
        <w:t>ust</w:t>
      </w:r>
      <w:proofErr w:type="spellEnd"/>
      <w:r w:rsidRPr="006A38FC">
        <w:rPr>
          <w:rFonts w:ascii="ExoSoft-Light" w:hAnsi="ExoSoft-Light"/>
        </w:rPr>
        <w:t>. § 1829 odst. 1 ve spojení s </w:t>
      </w:r>
      <w:proofErr w:type="spellStart"/>
      <w:r w:rsidRPr="006A38FC">
        <w:rPr>
          <w:rFonts w:ascii="ExoSoft-Light" w:hAnsi="ExoSoft-Light"/>
        </w:rPr>
        <w:t>ust</w:t>
      </w:r>
      <w:proofErr w:type="spellEnd"/>
      <w:r w:rsidRPr="006A38FC">
        <w:rPr>
          <w:rFonts w:ascii="ExoSoft-Light" w:hAnsi="ExoSoft-Light"/>
        </w:rPr>
        <w:t>. § 1818 zákona č. 89/2012 Sb., občanský zákoník, využívám svého zákonného práva a odstupuji od kupní smlouvy uzavřené prostřednictvím internetu, která se týká výše uvedeného zboží, jež Vám s tímto dopisem zasílám zpět, a zároveň Vás žádám o poukázání kupní ceny ve výši ............................ Kč a ............................ Kč za poštovné na můj bankovní účet číslo ............................ nejpozději do 14 dnů od doručení tohoto odstoupení od smlouvy.</w:t>
      </w:r>
    </w:p>
    <w:p w14:paraId="19AAA543" w14:textId="77777777" w:rsidR="006A38FC" w:rsidRDefault="006A38FC" w:rsidP="006A38FC">
      <w:pPr>
        <w:jc w:val="center"/>
        <w:rPr>
          <w:rFonts w:ascii="ExoSoft-Light" w:hAnsi="ExoSoft-Light"/>
        </w:rPr>
      </w:pPr>
    </w:p>
    <w:p w14:paraId="7A1734FD" w14:textId="77777777" w:rsidR="006A38FC" w:rsidRDefault="006A38FC" w:rsidP="006A38FC">
      <w:pPr>
        <w:jc w:val="center"/>
        <w:rPr>
          <w:rFonts w:ascii="ExoSoft-Light" w:hAnsi="ExoSoft-Light"/>
        </w:rPr>
      </w:pPr>
    </w:p>
    <w:p w14:paraId="54C861A1" w14:textId="77777777" w:rsidR="006A38FC" w:rsidRDefault="006A38FC" w:rsidP="006A38FC">
      <w:pPr>
        <w:jc w:val="center"/>
        <w:rPr>
          <w:rFonts w:ascii="ExoSoft-Light" w:hAnsi="ExoSoft-Light"/>
        </w:rPr>
      </w:pPr>
    </w:p>
    <w:p w14:paraId="558F77EF" w14:textId="77777777" w:rsidR="006A38FC" w:rsidRDefault="006A38FC" w:rsidP="006A38FC">
      <w:pPr>
        <w:jc w:val="center"/>
        <w:rPr>
          <w:rFonts w:ascii="ExoSoft-Light" w:hAnsi="ExoSoft-Light"/>
        </w:rPr>
      </w:pPr>
    </w:p>
    <w:p w14:paraId="1A4131E2" w14:textId="77777777" w:rsidR="006A38FC" w:rsidRDefault="006A38FC" w:rsidP="006A38FC">
      <w:pPr>
        <w:jc w:val="center"/>
        <w:rPr>
          <w:rFonts w:ascii="ExoSoft-Light" w:hAnsi="ExoSoft-Light"/>
        </w:rPr>
      </w:pPr>
    </w:p>
    <w:p w14:paraId="35AA7A81" w14:textId="77777777" w:rsidR="006A38FC" w:rsidRDefault="006A38FC" w:rsidP="006A38FC">
      <w:pPr>
        <w:jc w:val="center"/>
        <w:rPr>
          <w:rFonts w:ascii="ExoSoft-Light" w:hAnsi="ExoSoft-Light"/>
        </w:rPr>
      </w:pPr>
    </w:p>
    <w:p w14:paraId="3DB5B7CF" w14:textId="77777777" w:rsidR="006A38FC" w:rsidRDefault="006A38FC" w:rsidP="006A38FC">
      <w:pPr>
        <w:jc w:val="center"/>
        <w:rPr>
          <w:rFonts w:ascii="ExoSoft-Light" w:hAnsi="ExoSoft-Light"/>
        </w:rPr>
      </w:pPr>
    </w:p>
    <w:p w14:paraId="22C5F8F6" w14:textId="77777777" w:rsidR="006A38FC" w:rsidRDefault="006A38FC" w:rsidP="006A38FC">
      <w:pPr>
        <w:jc w:val="center"/>
        <w:rPr>
          <w:rFonts w:ascii="ExoSoft-Light" w:hAnsi="ExoSoft-Light"/>
        </w:rPr>
      </w:pPr>
    </w:p>
    <w:p w14:paraId="57609DC2" w14:textId="77777777" w:rsidR="006A38FC" w:rsidRDefault="006A38FC" w:rsidP="006A38FC">
      <w:pPr>
        <w:jc w:val="center"/>
        <w:rPr>
          <w:rFonts w:ascii="ExoSoft-Light" w:hAnsi="ExoSoft-Light"/>
        </w:rPr>
      </w:pPr>
    </w:p>
    <w:p w14:paraId="59E93F08" w14:textId="77777777" w:rsidR="006A38FC" w:rsidRDefault="006A38FC" w:rsidP="006A38FC">
      <w:pPr>
        <w:jc w:val="center"/>
        <w:rPr>
          <w:rFonts w:ascii="Bebas Neue Bold" w:hAnsi="Bebas Neue Bold"/>
          <w:sz w:val="40"/>
          <w:szCs w:val="40"/>
        </w:rPr>
      </w:pPr>
      <w:r w:rsidRPr="008740F7">
        <w:rPr>
          <w:rFonts w:ascii="Bebas Neue Bold" w:hAnsi="Bebas Neue Bold"/>
          <w:sz w:val="40"/>
          <w:szCs w:val="40"/>
        </w:rPr>
        <w:t>Poučení o právu na odstoupení od smlouvy</w:t>
      </w:r>
    </w:p>
    <w:p w14:paraId="21218AC9" w14:textId="17E08A0B" w:rsidR="008740F7" w:rsidRPr="008740F7" w:rsidRDefault="0027483D" w:rsidP="006A38FC">
      <w:pPr>
        <w:jc w:val="center"/>
        <w:rPr>
          <w:rFonts w:ascii="Bebas Neue Bold" w:hAnsi="Bebas Neue Bold"/>
          <w:sz w:val="40"/>
          <w:szCs w:val="40"/>
        </w:rPr>
      </w:pPr>
      <w:r>
        <w:rPr>
          <w:rFonts w:ascii="Bebas Neue Bold" w:hAnsi="Bebas Neue Bold"/>
          <w:sz w:val="40"/>
          <w:szCs w:val="40"/>
        </w:rPr>
        <w:t>(dle obchodních podmínek)</w:t>
      </w:r>
    </w:p>
    <w:p w14:paraId="52A878F0" w14:textId="77777777" w:rsidR="006A38FC" w:rsidRDefault="006A38FC" w:rsidP="006A38FC">
      <w:pPr>
        <w:jc w:val="center"/>
        <w:rPr>
          <w:rFonts w:ascii="ExoSoft-Light" w:hAnsi="ExoSoft-Light"/>
        </w:rPr>
      </w:pPr>
    </w:p>
    <w:p w14:paraId="5D679AC4" w14:textId="77777777" w:rsidR="008740F7" w:rsidRPr="007B553F" w:rsidRDefault="008740F7" w:rsidP="008740F7">
      <w:pPr>
        <w:rPr>
          <w:rFonts w:ascii="ExoSoft-Light" w:hAnsi="ExoSoft-Light"/>
        </w:rPr>
      </w:pPr>
      <w:r w:rsidRPr="007B553F">
        <w:rPr>
          <w:rFonts w:ascii="ExoSoft-Light" w:hAnsi="ExoSoft-Light"/>
          <w:b/>
          <w:bCs/>
        </w:rPr>
        <w:t>5. ODSTOUPENÍ OD KUPNÍ SMLOUVY</w:t>
      </w:r>
    </w:p>
    <w:p w14:paraId="6AA944BE" w14:textId="77777777" w:rsidR="008740F7" w:rsidRDefault="008740F7" w:rsidP="008740F7">
      <w:pPr>
        <w:rPr>
          <w:rFonts w:ascii="ExoSoft-Light" w:hAnsi="ExoSoft-Light"/>
        </w:rPr>
      </w:pPr>
    </w:p>
    <w:p w14:paraId="7064691A" w14:textId="77777777" w:rsidR="008740F7" w:rsidRDefault="008740F7" w:rsidP="008740F7">
      <w:pPr>
        <w:rPr>
          <w:rFonts w:ascii="ExoSoft-Light" w:hAnsi="ExoSoft-Light"/>
        </w:rPr>
      </w:pPr>
      <w:r w:rsidRPr="007B553F">
        <w:rPr>
          <w:rFonts w:ascii="ExoSoft-Light" w:hAnsi="ExoSoft-Light"/>
        </w:rPr>
        <w:t>5.1. Kupní smlouvy, od nichž nemůže kupující spotřebitel odstoupit. </w:t>
      </w:r>
      <w:r w:rsidRPr="007B553F">
        <w:rPr>
          <w:rFonts w:ascii="ExoSoft-Light" w:hAnsi="ExoSoft-Light"/>
        </w:rPr>
        <w:br/>
      </w:r>
    </w:p>
    <w:p w14:paraId="7ABF0A4E" w14:textId="59280C15" w:rsidR="008740F7" w:rsidRDefault="008740F7" w:rsidP="008740F7">
      <w:pPr>
        <w:rPr>
          <w:rFonts w:ascii="ExoSoft-Light" w:hAnsi="ExoSoft-Light"/>
        </w:rPr>
      </w:pPr>
      <w:r w:rsidRPr="007B553F">
        <w:rPr>
          <w:rFonts w:ascii="ExoSoft-Light" w:hAnsi="ExoSoft-Light"/>
        </w:rPr>
        <w:t xml:space="preserve">Kupující spotřebitel bere na vědomí, že podle ustanovení § 1837 občanského zákoníku, nelze odstoupit zejména od kupní smlouvy na dodávku </w:t>
      </w:r>
    </w:p>
    <w:p w14:paraId="0DFB5803" w14:textId="77777777" w:rsidR="008740F7" w:rsidRDefault="008740F7" w:rsidP="008740F7">
      <w:pPr>
        <w:rPr>
          <w:rFonts w:ascii="ExoSoft-Light" w:hAnsi="ExoSoft-Light"/>
        </w:rPr>
      </w:pPr>
      <w:r>
        <w:rPr>
          <w:rFonts w:ascii="ExoSoft-Light" w:hAnsi="ExoSoft-Light"/>
        </w:rPr>
        <w:t xml:space="preserve">- </w:t>
      </w:r>
      <w:r w:rsidRPr="007B553F">
        <w:rPr>
          <w:rFonts w:ascii="ExoSoft-Light" w:hAnsi="ExoSoft-Light"/>
        </w:rPr>
        <w:t xml:space="preserve">zboží nebo služeb, jejichž cena závisí na výchylkách finančního trhu nezávisle na vůli prodávajícího </w:t>
      </w:r>
    </w:p>
    <w:p w14:paraId="7E6C205C" w14:textId="77777777" w:rsidR="008740F7" w:rsidRDefault="008740F7" w:rsidP="008740F7">
      <w:pPr>
        <w:rPr>
          <w:rFonts w:ascii="ExoSoft-Light" w:hAnsi="ExoSoft-Light"/>
        </w:rPr>
      </w:pPr>
      <w:r>
        <w:rPr>
          <w:rFonts w:ascii="ExoSoft-Light" w:hAnsi="ExoSoft-Light"/>
        </w:rPr>
        <w:t xml:space="preserve">- </w:t>
      </w:r>
      <w:r w:rsidRPr="007B553F">
        <w:rPr>
          <w:rFonts w:ascii="ExoSoft-Light" w:hAnsi="ExoSoft-Light"/>
        </w:rPr>
        <w:t>zboží upraveného podle přání kupujícího spotřebitele nebo pro jeho osobu</w:t>
      </w:r>
    </w:p>
    <w:p w14:paraId="15226F3F" w14:textId="77777777" w:rsidR="008740F7" w:rsidRDefault="008740F7" w:rsidP="008740F7">
      <w:pPr>
        <w:rPr>
          <w:rFonts w:ascii="ExoSoft-Light" w:hAnsi="ExoSoft-Light"/>
        </w:rPr>
      </w:pPr>
      <w:r>
        <w:rPr>
          <w:rFonts w:ascii="ExoSoft-Light" w:hAnsi="ExoSoft-Light"/>
        </w:rPr>
        <w:t xml:space="preserve">- </w:t>
      </w:r>
      <w:r w:rsidRPr="00015720">
        <w:rPr>
          <w:rFonts w:ascii="ExoSoft-Light" w:hAnsi="ExoSoft-Light"/>
        </w:rPr>
        <w:t xml:space="preserve">zboží, které podléhá rychlé zkáze, jakož i zboží, které bylo po dodání nenávratně smíseno s jiným zbožím, </w:t>
      </w:r>
    </w:p>
    <w:p w14:paraId="6512873F" w14:textId="77777777" w:rsidR="008740F7" w:rsidRDefault="008740F7" w:rsidP="008740F7">
      <w:pPr>
        <w:rPr>
          <w:rFonts w:ascii="ExoSoft-Light" w:hAnsi="ExoSoft-Light"/>
        </w:rPr>
      </w:pPr>
      <w:r>
        <w:rPr>
          <w:rFonts w:ascii="ExoSoft-Light" w:hAnsi="ExoSoft-Light"/>
        </w:rPr>
        <w:t xml:space="preserve">- </w:t>
      </w:r>
      <w:r w:rsidRPr="00015720">
        <w:rPr>
          <w:rFonts w:ascii="ExoSoft-Light" w:hAnsi="ExoSoft-Light"/>
        </w:rPr>
        <w:t>zboží v uzavřeném obalu, které spotřebitel z obalu vyňal a z hygienických důvodů jej není možné vrátit</w:t>
      </w:r>
    </w:p>
    <w:p w14:paraId="12DB610B" w14:textId="77777777" w:rsidR="008740F7" w:rsidRDefault="008740F7" w:rsidP="008740F7">
      <w:pPr>
        <w:rPr>
          <w:rFonts w:ascii="ExoSoft-Light" w:hAnsi="ExoSoft-Light"/>
        </w:rPr>
      </w:pPr>
      <w:r>
        <w:rPr>
          <w:rFonts w:ascii="ExoSoft-Light" w:hAnsi="ExoSoft-Light"/>
        </w:rPr>
        <w:t>-</w:t>
      </w:r>
      <w:r w:rsidRPr="00015720">
        <w:rPr>
          <w:rFonts w:ascii="ExoSoft-Light" w:hAnsi="ExoSoft-Light"/>
        </w:rPr>
        <w:t xml:space="preserve"> zvukové nebo obrazové nahrávky nebo počítačového programu, pokud porušil jejich původní obal.</w:t>
      </w:r>
    </w:p>
    <w:p w14:paraId="35A3A367" w14:textId="572104BA" w:rsidR="008740F7" w:rsidRDefault="008740F7" w:rsidP="008740F7">
      <w:pPr>
        <w:rPr>
          <w:rFonts w:ascii="ExoSoft-Light" w:hAnsi="ExoSoft-Light"/>
        </w:rPr>
      </w:pPr>
      <w:r>
        <w:rPr>
          <w:rFonts w:ascii="ExoSoft-Light" w:hAnsi="ExoSoft-Light"/>
        </w:rPr>
        <w:t xml:space="preserve"> </w:t>
      </w:r>
    </w:p>
    <w:p w14:paraId="61C086D9" w14:textId="77777777" w:rsidR="008740F7" w:rsidRDefault="008740F7" w:rsidP="008740F7">
      <w:pPr>
        <w:rPr>
          <w:rFonts w:ascii="ExoSoft-Light" w:hAnsi="ExoSoft-Light"/>
        </w:rPr>
      </w:pPr>
      <w:r w:rsidRPr="007B553F">
        <w:rPr>
          <w:rFonts w:ascii="ExoSoft-Light" w:hAnsi="ExoSoft-Light"/>
        </w:rPr>
        <w:t>5.2. Odstoupení kupujícího spotřebitele od kupní smlouvy do 14 dnů. </w:t>
      </w:r>
      <w:r w:rsidRPr="007B553F">
        <w:rPr>
          <w:rFonts w:ascii="ExoSoft-Light" w:hAnsi="ExoSoft-Light"/>
        </w:rPr>
        <w:br/>
      </w:r>
    </w:p>
    <w:p w14:paraId="32022A45" w14:textId="77777777" w:rsidR="008740F7" w:rsidRPr="007B553F" w:rsidRDefault="008740F7" w:rsidP="008740F7">
      <w:pPr>
        <w:rPr>
          <w:rFonts w:ascii="ExoSoft-Light" w:hAnsi="ExoSoft-Light"/>
        </w:rPr>
      </w:pPr>
      <w:r w:rsidRPr="007B553F">
        <w:rPr>
          <w:rFonts w:ascii="ExoSoft-Light" w:hAnsi="ExoSoft-Light"/>
        </w:rPr>
        <w:t xml:space="preserve">Nejedná-li se o případ uvedený v čl. 5.1 či o jiný případ, kdy nelze od kupní smlouvy odstoupit podle občanského zákoníku a byla-li kupní smlouva uzavřena při použití prostředků komunikace na dálku (distančním způsobem), má kupující spotřebitel v souladu s ustanovením § 1829 občanského zákoníku právo od smlouvy odstoupit bez uvedení důvodu a bez jakékoliv sankce do čtrnácti (14) dnů ode dne převzetí zboží a pokud se jedná o několik druhů nebo částí zboží, ode dne převzetí poslední dodávky zboží. Lhůta začíná běžet ode dne následujícího po dni, ve kterém kupující spotřebitel převzal zboží. Připadne-li poslední den lhůty na sobotu, neděli nebo svátek, je posledním dnem lhůty nejblíže následující pracovní den. Odstoupení od kupní smlouvy musí být prodávajícímu ve lhůtě čtrnácti (14) dnů odesláno, a to písemně na adresu elektronické pošty prodávajícího </w:t>
      </w:r>
      <w:r>
        <w:rPr>
          <w:rFonts w:ascii="ExoSoft-Light" w:hAnsi="ExoSoft-Light"/>
        </w:rPr>
        <w:t>info@gastrokafe.cz</w:t>
      </w:r>
      <w:r w:rsidRPr="007B553F">
        <w:rPr>
          <w:rFonts w:ascii="ExoSoft-Light" w:hAnsi="ExoSoft-Light"/>
        </w:rPr>
        <w:t xml:space="preserve"> nebo na adresu prodávajícího</w:t>
      </w:r>
      <w:r>
        <w:rPr>
          <w:rFonts w:ascii="ExoSoft-Light" w:hAnsi="ExoSoft-Light"/>
        </w:rPr>
        <w:t xml:space="preserve"> Gastro Kafe CB, s.r.o., Litvínovice 32 – </w:t>
      </w:r>
      <w:proofErr w:type="spellStart"/>
      <w:r>
        <w:rPr>
          <w:rFonts w:ascii="ExoSoft-Light" w:hAnsi="ExoSoft-Light"/>
        </w:rPr>
        <w:t>Stecherův</w:t>
      </w:r>
      <w:proofErr w:type="spellEnd"/>
      <w:r>
        <w:rPr>
          <w:rFonts w:ascii="ExoSoft-Light" w:hAnsi="ExoSoft-Light"/>
        </w:rPr>
        <w:t xml:space="preserve"> mlýn, 370 01 České Budějovice</w:t>
      </w:r>
      <w:r w:rsidRPr="007B553F">
        <w:rPr>
          <w:rFonts w:ascii="ExoSoft-Light" w:hAnsi="ExoSoft-Light"/>
        </w:rPr>
        <w:t>. Před tímto odstoupením od kupní smlouvy je kupující spotřebitel oprávněn zboží vybalit z původního obalu a přiměřeným způsobem vyzkoušet, zda mu zboží vyhovuje. Kupující spotřebitel je oprávněn od kupní smlouvy odstoupit ještě před odesláním zboží prodávajícím nebo před převzetím zboží. Způsob převzetí zboží kupujícím spotřebitelem nemá vliv na možnost odstoupení od smlouvy, tj. kupující spotřebitel je oprávněn od smlouvy odstoupit také v případě, kdy zboží převzal osobně od prodávajícího. Poškození zboží nemá vliv na možnost odstoupení od smlouvy. Kupující bere na vědomí, že odstoupením od kupní smlouvy bez dalšího zaniká případná darovací smlouva uzavřená mezi smluvními stranami (čl. 3.11, čl. 5.10).</w:t>
      </w:r>
    </w:p>
    <w:p w14:paraId="181C6113" w14:textId="77777777" w:rsidR="008740F7" w:rsidRDefault="008740F7" w:rsidP="008740F7">
      <w:pPr>
        <w:rPr>
          <w:rFonts w:ascii="ExoSoft-Light" w:hAnsi="ExoSoft-Light"/>
        </w:rPr>
      </w:pPr>
    </w:p>
    <w:p w14:paraId="4BC1C9D9" w14:textId="77777777" w:rsidR="008740F7" w:rsidRDefault="008740F7" w:rsidP="008740F7">
      <w:pPr>
        <w:rPr>
          <w:rFonts w:ascii="ExoSoft-Light" w:hAnsi="ExoSoft-Light"/>
        </w:rPr>
      </w:pPr>
    </w:p>
    <w:p w14:paraId="39B45412" w14:textId="77777777" w:rsidR="008740F7" w:rsidRDefault="008740F7" w:rsidP="008740F7">
      <w:pPr>
        <w:rPr>
          <w:rFonts w:ascii="ExoSoft-Light" w:hAnsi="ExoSoft-Light"/>
        </w:rPr>
      </w:pPr>
    </w:p>
    <w:p w14:paraId="13C4DEBC" w14:textId="646960D2" w:rsidR="008740F7" w:rsidRDefault="008740F7" w:rsidP="008740F7">
      <w:pPr>
        <w:rPr>
          <w:rFonts w:ascii="ExoSoft-Light" w:hAnsi="ExoSoft-Light"/>
        </w:rPr>
      </w:pPr>
      <w:r w:rsidRPr="007B553F">
        <w:rPr>
          <w:rFonts w:ascii="ExoSoft-Light" w:hAnsi="ExoSoft-Light"/>
        </w:rPr>
        <w:lastRenderedPageBreak/>
        <w:t>5.3. Vrácení zboží po odstoupení od smlouvy. </w:t>
      </w:r>
      <w:r w:rsidRPr="007B553F">
        <w:rPr>
          <w:rFonts w:ascii="ExoSoft-Light" w:hAnsi="ExoSoft-Light"/>
        </w:rPr>
        <w:br/>
      </w:r>
    </w:p>
    <w:p w14:paraId="02A19B0E" w14:textId="77777777" w:rsidR="008740F7" w:rsidRPr="007B553F" w:rsidRDefault="008740F7" w:rsidP="008740F7">
      <w:pPr>
        <w:rPr>
          <w:rFonts w:ascii="ExoSoft-Light" w:hAnsi="ExoSoft-Light"/>
        </w:rPr>
      </w:pPr>
      <w:r w:rsidRPr="007B553F">
        <w:rPr>
          <w:rFonts w:ascii="ExoSoft-Light" w:hAnsi="ExoSoft-Light"/>
        </w:rPr>
        <w:t>Při jakémkoliv odstoupení od kupní smlouvy je kupující povinen vrátit prodávajícímu zboží bez zbytečného odkladu, nejpozději do čtrnácti (14) dnů od zániku kupní smlouvy (čl. 5.10), pokud se s prodávajícím nedohodl jinak. Pokud je kupující nejméně třicet (30) dnů v prodlení s vrácením zboží, je povinen prodávajícímu zaplatit smluvní pokutu ve výši 0,1 % z kupní ceny zboží za každý den prodlení, maximálně však do výše kupní ceny zboží. Zboží nemusí být vráceno v původním obalu, ovšem musí být kupujícím zabaleno takovým způsobem, aby při přepravě nedošlo k jeho poškození – prodávající proto kupujícímu doporučuje, aby bylo zboží vráceno pokud možno v původním obalu, který zajistí bezpečnost zboží po dobu přepravy. Prodávající doporučuje kupujícímu přepravu zboží pojistit. Prodávající je oprávněn požadovat po kupujícím úhradu účelně vynaložených nákladů na přepravu zboží od kupujícího zpět k prodávajícímu.</w:t>
      </w:r>
    </w:p>
    <w:p w14:paraId="0CC629E0" w14:textId="77777777" w:rsidR="008740F7" w:rsidRDefault="008740F7" w:rsidP="008740F7">
      <w:pPr>
        <w:rPr>
          <w:rFonts w:ascii="ExoSoft-Light" w:hAnsi="ExoSoft-Light"/>
        </w:rPr>
      </w:pPr>
    </w:p>
    <w:p w14:paraId="29413C4A" w14:textId="77777777" w:rsidR="008740F7" w:rsidRDefault="008740F7" w:rsidP="008740F7">
      <w:pPr>
        <w:rPr>
          <w:rFonts w:ascii="ExoSoft-Light" w:hAnsi="ExoSoft-Light"/>
        </w:rPr>
      </w:pPr>
      <w:r w:rsidRPr="007B553F">
        <w:rPr>
          <w:rFonts w:ascii="ExoSoft-Light" w:hAnsi="ExoSoft-Light"/>
        </w:rPr>
        <w:t>5.4. Posouzení vráceného zboží prodávajícím. </w:t>
      </w:r>
      <w:r w:rsidRPr="007B553F">
        <w:rPr>
          <w:rFonts w:ascii="ExoSoft-Light" w:hAnsi="ExoSoft-Light"/>
        </w:rPr>
        <w:br/>
      </w:r>
    </w:p>
    <w:p w14:paraId="46B2990C" w14:textId="77777777" w:rsidR="008740F7" w:rsidRPr="007B553F" w:rsidRDefault="008740F7" w:rsidP="008740F7">
      <w:pPr>
        <w:rPr>
          <w:rFonts w:ascii="ExoSoft-Light" w:hAnsi="ExoSoft-Light"/>
        </w:rPr>
      </w:pPr>
      <w:r w:rsidRPr="007B553F">
        <w:rPr>
          <w:rFonts w:ascii="ExoSoft-Light" w:hAnsi="ExoSoft-Light"/>
        </w:rPr>
        <w:t>Ve lhůtě čtrnácti (14) dnů od vrácení zboží kupujícím podle čl. 5.3 je prodávající oprávněn provést přezkoumání vráceného zboží, zejména za účelem zjištění, zdali vrácené zboží nebylo kupujícím poškozeno, nadměrně opotřebeno nebo částečně spotřebováno.</w:t>
      </w:r>
    </w:p>
    <w:p w14:paraId="4CA63877" w14:textId="77777777" w:rsidR="008740F7" w:rsidRDefault="008740F7" w:rsidP="008740F7">
      <w:pPr>
        <w:rPr>
          <w:rFonts w:ascii="ExoSoft-Light" w:hAnsi="ExoSoft-Light"/>
        </w:rPr>
      </w:pPr>
    </w:p>
    <w:p w14:paraId="1FD0F9F6" w14:textId="77777777" w:rsidR="008740F7" w:rsidRDefault="008740F7" w:rsidP="008740F7">
      <w:pPr>
        <w:rPr>
          <w:rFonts w:ascii="ExoSoft-Light" w:hAnsi="ExoSoft-Light"/>
        </w:rPr>
      </w:pPr>
      <w:r w:rsidRPr="007B553F">
        <w:rPr>
          <w:rFonts w:ascii="ExoSoft-Light" w:hAnsi="ExoSoft-Light"/>
        </w:rPr>
        <w:t>5.5. Vrácení kupní ceny po odstoupení od smlouvy. </w:t>
      </w:r>
      <w:r w:rsidRPr="007B553F">
        <w:rPr>
          <w:rFonts w:ascii="ExoSoft-Light" w:hAnsi="ExoSoft-Light"/>
        </w:rPr>
        <w:br/>
      </w:r>
    </w:p>
    <w:p w14:paraId="2F1205D8" w14:textId="77777777" w:rsidR="008740F7" w:rsidRPr="007B553F" w:rsidRDefault="008740F7" w:rsidP="008740F7">
      <w:pPr>
        <w:rPr>
          <w:rFonts w:ascii="ExoSoft-Light" w:hAnsi="ExoSoft-Light"/>
        </w:rPr>
      </w:pPr>
      <w:r w:rsidRPr="007B553F">
        <w:rPr>
          <w:rFonts w:ascii="ExoSoft-Light" w:hAnsi="ExoSoft-Light"/>
        </w:rPr>
        <w:t xml:space="preserve">Při jakémkoliv odstoupení od kupní smlouvy je prodávající povinen vrátit kupujícímu spotřebiteli kupní cenu, včetně nákladů vynaložených na dodání zboží kupujícímu, nejpozději do čtrnácti (14) dnů od zániku smlouvy (čl. 5.10), přičemž podmínkou vrácení celé kupní ceny je, že kupující vrátil prodávajícímu zboží se všemi součástmi a příslušenstvím. Pokud kupující nevrátí zboží se všemi součástmi a příslušenstvím, je prodávající oprávněn vrátit kupujícímu kupní cenu sníženou o hodnotu nevrácené součásti nebo příslušenství zboží. Prodávající nese náklady související s vrácením kupní ceny v hotovosti přímo kupujícímu nebo bezhotovostně na bankovní účet kupujícího. Pokud ovšem kupující nesdělí prodávajícímu číslo svého bankovního účtu pro vrácení kupní ceny a není možné vrátit kupní cenu jiným bezplatným způsobem, zašle prodávající kupní cenu na adresu kupujícího poštovní poukázkou, přičemž bude kupní cena snížena o náklady nutně vynaložené prodávajícím podle platného ceníku České pošty, </w:t>
      </w:r>
      <w:proofErr w:type="spellStart"/>
      <w:r w:rsidRPr="007B553F">
        <w:rPr>
          <w:rFonts w:ascii="ExoSoft-Light" w:hAnsi="ExoSoft-Light"/>
        </w:rPr>
        <w:t>s.p</w:t>
      </w:r>
      <w:proofErr w:type="spellEnd"/>
      <w:r w:rsidRPr="007B553F">
        <w:rPr>
          <w:rFonts w:ascii="ExoSoft-Light" w:hAnsi="ExoSoft-Light"/>
        </w:rPr>
        <w:t>., případně jiného poskytovatele obdobných služeb platebního styku. Jestliže kupující spotřebitel zvolil jiný, než nejlevnější způsob dodání zboží, který prodávající nabízí, vrátí prodávající kupujícímu spotřebiteli náklady na dodání zboží ve výši odpovídající nejlevnějšímu nabízenému způsobu dodání zboží.</w:t>
      </w:r>
    </w:p>
    <w:p w14:paraId="61770124" w14:textId="77777777" w:rsidR="008740F7" w:rsidRDefault="008740F7" w:rsidP="008740F7">
      <w:pPr>
        <w:rPr>
          <w:rFonts w:ascii="ExoSoft-Light" w:hAnsi="ExoSoft-Light"/>
        </w:rPr>
      </w:pPr>
    </w:p>
    <w:p w14:paraId="2D739B78" w14:textId="77777777" w:rsidR="008740F7" w:rsidRDefault="008740F7" w:rsidP="008740F7">
      <w:pPr>
        <w:rPr>
          <w:rFonts w:ascii="ExoSoft-Light" w:hAnsi="ExoSoft-Light"/>
        </w:rPr>
      </w:pPr>
      <w:r w:rsidRPr="007B553F">
        <w:rPr>
          <w:rFonts w:ascii="ExoSoft-Light" w:hAnsi="ExoSoft-Light"/>
        </w:rPr>
        <w:t>5.6. Právo prodávajícího na náhradu skutečně vynaložených nákladů spojených s vrácením zboží. </w:t>
      </w:r>
      <w:r w:rsidRPr="007B553F">
        <w:rPr>
          <w:rFonts w:ascii="ExoSoft-Light" w:hAnsi="ExoSoft-Light"/>
        </w:rPr>
        <w:br/>
      </w:r>
    </w:p>
    <w:p w14:paraId="472018D2" w14:textId="77777777" w:rsidR="008740F7" w:rsidRPr="007B553F" w:rsidRDefault="008740F7" w:rsidP="008740F7">
      <w:pPr>
        <w:rPr>
          <w:rFonts w:ascii="ExoSoft-Light" w:hAnsi="ExoSoft-Light"/>
        </w:rPr>
      </w:pPr>
      <w:r w:rsidRPr="007B553F">
        <w:rPr>
          <w:rFonts w:ascii="ExoSoft-Light" w:hAnsi="ExoSoft-Light"/>
        </w:rPr>
        <w:t xml:space="preserve">Kupující spotřebitel bere na vědomí, že v případě odstoupení od kupní smlouvy podle čl. 5.2 odpovídá prodávajícímu za snížení hodnoty zboží, které vzniklo v důsledku nakládání se zbožím jinak, než je nutné s ním nakládat s ohledem na jeho povahu a vlastnosti, zejména pokud bylo vrácené zboží kupujícím spotřebitelem poškozeno, nadměrně opotřebeno, částečně spotřebováno anebo pokud </w:t>
      </w:r>
      <w:r w:rsidRPr="007B553F">
        <w:rPr>
          <w:rFonts w:ascii="ExoSoft-Light" w:hAnsi="ExoSoft-Light"/>
        </w:rPr>
        <w:lastRenderedPageBreak/>
        <w:t>kupující spotřebitel užíval zboží zjevně výrazně nad míru, která postačuje ke zjištění, zda mu zboží vyhovuje (náklady spojené s vrácením zboží). Prodávající upozorňuje kupujícího, že náklady spojené s vrácením zboží vyplývají z nákladů požadovaných třetími osobami (tj. subjekty poskytujícími odborný servis, opravu a údržbu) po prodávajícím, přičemž tyto náklady mohou být následující (uvedené částky jsou pouze orientační, může dojít k jejich navýšení a mohou tak přesáhnout kupní cenu zboží):</w:t>
      </w:r>
    </w:p>
    <w:p w14:paraId="3564FC0B" w14:textId="77777777" w:rsidR="008740F7" w:rsidRDefault="008740F7" w:rsidP="008740F7">
      <w:pPr>
        <w:rPr>
          <w:rFonts w:ascii="ExoSoft-Light" w:hAnsi="ExoSoft-Light"/>
        </w:rPr>
      </w:pPr>
    </w:p>
    <w:p w14:paraId="7E25FDF8" w14:textId="77777777" w:rsidR="008740F7" w:rsidRDefault="008740F7" w:rsidP="008740F7">
      <w:pPr>
        <w:rPr>
          <w:rFonts w:ascii="ExoSoft-Light" w:hAnsi="ExoSoft-Light"/>
        </w:rPr>
      </w:pPr>
      <w:r w:rsidRPr="007B553F">
        <w:rPr>
          <w:rFonts w:ascii="ExoSoft-Light" w:hAnsi="ExoSoft-Light"/>
        </w:rPr>
        <w:t>a)    odborné posouzení stavu zboží: 300,- Kč až 5 000,- Kč,</w:t>
      </w:r>
      <w:r w:rsidRPr="007B553F">
        <w:rPr>
          <w:rFonts w:ascii="ExoSoft-Light" w:hAnsi="ExoSoft-Light"/>
        </w:rPr>
        <w:br/>
        <w:t>b)    odborné umytí, vyčištění a uvedení zboží do původního stavu: 300,- Kč až 5 000,- Kč,</w:t>
      </w:r>
      <w:r w:rsidRPr="007B553F">
        <w:rPr>
          <w:rFonts w:ascii="ExoSoft-Light" w:hAnsi="ExoSoft-Light"/>
        </w:rPr>
        <w:br/>
        <w:t>c)    odborná výměna poškozených či nadměrně opotřebených částí zboží: 100,- Kč až 5 000,- Kč,</w:t>
      </w:r>
      <w:r w:rsidRPr="007B553F">
        <w:rPr>
          <w:rFonts w:ascii="ExoSoft-Light" w:hAnsi="ExoSoft-Light"/>
        </w:rPr>
        <w:br/>
        <w:t>d)    odborné nové zabalení zboží: 500,- Kč až 5 000,- Kč,</w:t>
      </w:r>
      <w:r w:rsidRPr="007B553F">
        <w:rPr>
          <w:rFonts w:ascii="ExoSoft-Light" w:hAnsi="ExoSoft-Light"/>
        </w:rPr>
        <w:br/>
        <w:t>e)    přeprava zboží k odborným třetím osobám a zpět k prodávajícímu: 300,- Kč až 2 000,- Kč.</w:t>
      </w:r>
    </w:p>
    <w:p w14:paraId="128D1A58" w14:textId="77777777" w:rsidR="008740F7" w:rsidRDefault="008740F7" w:rsidP="008740F7">
      <w:pPr>
        <w:rPr>
          <w:rFonts w:ascii="ExoSoft-Light" w:hAnsi="ExoSoft-Light"/>
        </w:rPr>
      </w:pPr>
    </w:p>
    <w:p w14:paraId="4A385033" w14:textId="77777777" w:rsidR="008740F7" w:rsidRPr="007B553F" w:rsidRDefault="008740F7" w:rsidP="008740F7">
      <w:pPr>
        <w:rPr>
          <w:rFonts w:ascii="ExoSoft-Light" w:hAnsi="ExoSoft-Light"/>
        </w:rPr>
      </w:pPr>
      <w:r>
        <w:rPr>
          <w:rFonts w:ascii="ExoSoft-Light" w:hAnsi="ExoSoft-Light"/>
        </w:rPr>
        <w:t xml:space="preserve">Jedná se zejména o případ vrácení kávovaru, který byl použitý pro výrobu kávy nebo mléčných nápojů. Při vrácení stroje je třeba zejména z hygienických důvodů vyčistit celý stroj, zejména kompletní rozvody mléka, kávových cest, rozebrat a vyčistit </w:t>
      </w:r>
      <w:proofErr w:type="spellStart"/>
      <w:r>
        <w:rPr>
          <w:rFonts w:ascii="ExoSoft-Light" w:hAnsi="ExoSoft-Light"/>
        </w:rPr>
        <w:t>spařovací</w:t>
      </w:r>
      <w:proofErr w:type="spellEnd"/>
      <w:r>
        <w:rPr>
          <w:rFonts w:ascii="ExoSoft-Light" w:hAnsi="ExoSoft-Light"/>
        </w:rPr>
        <w:t xml:space="preserve"> jednotku, zkontrolovat mlecí kameny v kávomlýnku a případně odstranit nánosy vodního kamene v rozvodech vody a další případné nečistoty a mastnoty.</w:t>
      </w:r>
      <w:r w:rsidRPr="007B553F">
        <w:rPr>
          <w:rFonts w:ascii="ExoSoft-Light" w:hAnsi="ExoSoft-Light"/>
        </w:rPr>
        <w:br/>
      </w:r>
    </w:p>
    <w:p w14:paraId="6D699123" w14:textId="77777777" w:rsidR="008740F7" w:rsidRDefault="008740F7" w:rsidP="008740F7">
      <w:pPr>
        <w:rPr>
          <w:rFonts w:ascii="ExoSoft-Light" w:hAnsi="ExoSoft-Light"/>
        </w:rPr>
      </w:pPr>
      <w:r w:rsidRPr="007B553F">
        <w:rPr>
          <w:rFonts w:ascii="ExoSoft-Light" w:hAnsi="ExoSoft-Light"/>
        </w:rPr>
        <w:t>5.7. Právo prodávajícího na náhradu škody. </w:t>
      </w:r>
      <w:r w:rsidRPr="007B553F">
        <w:rPr>
          <w:rFonts w:ascii="ExoSoft-Light" w:hAnsi="ExoSoft-Light"/>
        </w:rPr>
        <w:br/>
      </w:r>
    </w:p>
    <w:p w14:paraId="05F1D90A" w14:textId="77777777" w:rsidR="008740F7" w:rsidRPr="007B553F" w:rsidRDefault="008740F7" w:rsidP="008740F7">
      <w:pPr>
        <w:rPr>
          <w:rFonts w:ascii="ExoSoft-Light" w:hAnsi="ExoSoft-Light"/>
        </w:rPr>
      </w:pPr>
      <w:r w:rsidRPr="007B553F">
        <w:rPr>
          <w:rFonts w:ascii="ExoSoft-Light" w:hAnsi="ExoSoft-Light"/>
        </w:rPr>
        <w:t>Kupující bere na vědomí, že při jakémkoliv odstoupení od smlouvy má prodávající vůči kupujícímu nárok na náhradu vzniklé škody a to zejména pokud se snížila hodnota vráceného zboží anebo je zboží poškozeno, nadměrně opotřebeno nebo částečně spotřebováno.</w:t>
      </w:r>
    </w:p>
    <w:p w14:paraId="2A2008B6" w14:textId="77777777" w:rsidR="008740F7" w:rsidRDefault="008740F7" w:rsidP="008740F7">
      <w:pPr>
        <w:rPr>
          <w:rFonts w:ascii="ExoSoft-Light" w:hAnsi="ExoSoft-Light"/>
        </w:rPr>
      </w:pPr>
    </w:p>
    <w:p w14:paraId="29FAEAD0" w14:textId="77777777" w:rsidR="008740F7" w:rsidRPr="007B553F" w:rsidRDefault="008740F7" w:rsidP="008740F7">
      <w:pPr>
        <w:rPr>
          <w:rFonts w:ascii="ExoSoft-Light" w:hAnsi="ExoSoft-Light"/>
        </w:rPr>
      </w:pPr>
      <w:r w:rsidRPr="007B553F">
        <w:rPr>
          <w:rFonts w:ascii="ExoSoft-Light" w:hAnsi="ExoSoft-Light"/>
        </w:rPr>
        <w:t>5.8. Možnost zápočtu prodávajícím. </w:t>
      </w:r>
      <w:r w:rsidRPr="007B553F">
        <w:rPr>
          <w:rFonts w:ascii="ExoSoft-Light" w:hAnsi="ExoSoft-Light"/>
        </w:rPr>
        <w:br/>
        <w:t>Prodávající je oprávněn proti nároku kupujícího na vrácení kupní ceny jednostranně započíst svůj nárok na náhradu nákladů spojených s vrácením zboží, nárok na náhradu vzniklé škody, nárok na úroky z prodlení a nároky na smluvní pokuty vyplývající z obchodních podmínek.</w:t>
      </w:r>
    </w:p>
    <w:p w14:paraId="1A0EE5FC" w14:textId="77777777" w:rsidR="008740F7" w:rsidRDefault="008740F7" w:rsidP="008740F7">
      <w:pPr>
        <w:rPr>
          <w:rFonts w:ascii="ExoSoft-Light" w:hAnsi="ExoSoft-Light"/>
        </w:rPr>
      </w:pPr>
    </w:p>
    <w:p w14:paraId="4B95AD27" w14:textId="77777777" w:rsidR="008740F7" w:rsidRDefault="008740F7" w:rsidP="006A38FC">
      <w:pPr>
        <w:jc w:val="center"/>
        <w:rPr>
          <w:rFonts w:ascii="ExoSoft-Light" w:hAnsi="ExoSoft-Light"/>
        </w:rPr>
      </w:pPr>
    </w:p>
    <w:p w14:paraId="25BAC3CB" w14:textId="77777777" w:rsidR="008740F7" w:rsidRDefault="008740F7" w:rsidP="006A38FC">
      <w:pPr>
        <w:jc w:val="center"/>
        <w:rPr>
          <w:rFonts w:ascii="ExoSoft-Light" w:hAnsi="ExoSoft-Light"/>
        </w:rPr>
      </w:pPr>
    </w:p>
    <w:p w14:paraId="63158AC9" w14:textId="77777777" w:rsidR="008740F7" w:rsidRDefault="008740F7" w:rsidP="006A38FC">
      <w:pPr>
        <w:jc w:val="center"/>
        <w:rPr>
          <w:rFonts w:ascii="ExoSoft-Light" w:hAnsi="ExoSoft-Light"/>
        </w:rPr>
      </w:pPr>
    </w:p>
    <w:p w14:paraId="0605DD56" w14:textId="77777777" w:rsidR="008740F7" w:rsidRDefault="008740F7" w:rsidP="006A38FC">
      <w:pPr>
        <w:jc w:val="center"/>
        <w:rPr>
          <w:rFonts w:ascii="ExoSoft-Light" w:hAnsi="ExoSoft-Light"/>
        </w:rPr>
      </w:pPr>
    </w:p>
    <w:p w14:paraId="30A0F158" w14:textId="77777777" w:rsidR="008740F7" w:rsidRPr="006A38FC" w:rsidRDefault="008740F7" w:rsidP="006A38FC">
      <w:pPr>
        <w:jc w:val="center"/>
        <w:rPr>
          <w:rFonts w:ascii="ExoSoft-Light" w:hAnsi="ExoSoft-Light"/>
        </w:rPr>
      </w:pPr>
    </w:p>
    <w:p w14:paraId="4AA61805" w14:textId="77777777" w:rsidR="006A38FC" w:rsidRDefault="006A38FC" w:rsidP="006A38FC">
      <w:pPr>
        <w:rPr>
          <w:rFonts w:ascii="ExoSoft-Light" w:hAnsi="ExoSoft-Light"/>
        </w:rPr>
      </w:pPr>
    </w:p>
    <w:p w14:paraId="4E2CDCC7" w14:textId="312D4ECF" w:rsidR="006A38FC" w:rsidRPr="006A38FC" w:rsidRDefault="006A38FC" w:rsidP="006A38FC">
      <w:pPr>
        <w:rPr>
          <w:rFonts w:ascii="ExoSoft-Light" w:hAnsi="ExoSoft-Light"/>
        </w:rPr>
      </w:pPr>
      <w:r w:rsidRPr="006A38FC">
        <w:rPr>
          <w:rFonts w:ascii="ExoSoft-Light" w:hAnsi="ExoSoft-Light"/>
        </w:rPr>
        <w:t>V ............................ dne ............................</w:t>
      </w:r>
    </w:p>
    <w:p w14:paraId="2A1EAF23" w14:textId="77777777" w:rsidR="006A38FC" w:rsidRPr="006A38FC" w:rsidRDefault="006A38FC" w:rsidP="006A38FC">
      <w:pPr>
        <w:jc w:val="center"/>
        <w:rPr>
          <w:rFonts w:ascii="ExoSoft-Light" w:hAnsi="ExoSoft-Light"/>
        </w:rPr>
      </w:pPr>
    </w:p>
    <w:p w14:paraId="76319A51" w14:textId="3AF67AC5" w:rsidR="006A38FC" w:rsidRPr="006A38FC" w:rsidRDefault="006A38FC" w:rsidP="006A38FC">
      <w:pPr>
        <w:ind w:left="4248" w:firstLine="708"/>
        <w:jc w:val="center"/>
        <w:rPr>
          <w:rFonts w:ascii="ExoSoft-Light" w:hAnsi="ExoSoft-Light"/>
        </w:rPr>
      </w:pPr>
      <w:r w:rsidRPr="006A38FC">
        <w:rPr>
          <w:rFonts w:ascii="ExoSoft-Light" w:hAnsi="ExoSoft-Light"/>
        </w:rPr>
        <w:t>........................................................</w:t>
      </w:r>
    </w:p>
    <w:p w14:paraId="67FA1600" w14:textId="0C49DEEF" w:rsidR="006A38FC" w:rsidRPr="006A38FC" w:rsidRDefault="006A38FC" w:rsidP="006A38FC">
      <w:pPr>
        <w:ind w:left="4248" w:firstLine="708"/>
        <w:jc w:val="center"/>
        <w:rPr>
          <w:rFonts w:ascii="ExoSoft-Light" w:hAnsi="ExoSoft-Light"/>
        </w:rPr>
      </w:pPr>
      <w:r>
        <w:rPr>
          <w:rFonts w:ascii="ExoSoft-Light" w:hAnsi="ExoSoft-Light"/>
        </w:rPr>
        <w:t xml:space="preserve">  Kupující - spotřebitel</w:t>
      </w:r>
    </w:p>
    <w:p w14:paraId="002AF285" w14:textId="7E6C9234" w:rsidR="006A38FC" w:rsidRPr="006A38FC" w:rsidRDefault="006A38FC" w:rsidP="006A38FC">
      <w:pPr>
        <w:ind w:left="4248" w:firstLine="708"/>
        <w:jc w:val="center"/>
        <w:rPr>
          <w:rFonts w:ascii="ExoSoft-Light" w:hAnsi="ExoSoft-Light"/>
        </w:rPr>
      </w:pPr>
      <w:r>
        <w:rPr>
          <w:rFonts w:ascii="ExoSoft-Light" w:hAnsi="ExoSoft-Light"/>
        </w:rPr>
        <w:t xml:space="preserve">  (j</w:t>
      </w:r>
      <w:r w:rsidRPr="006A38FC">
        <w:rPr>
          <w:rFonts w:ascii="ExoSoft-Light" w:hAnsi="ExoSoft-Light"/>
        </w:rPr>
        <w:t>méno</w:t>
      </w:r>
      <w:r>
        <w:rPr>
          <w:rFonts w:ascii="ExoSoft-Light" w:hAnsi="ExoSoft-Light"/>
        </w:rPr>
        <w:t>,</w:t>
      </w:r>
      <w:r w:rsidRPr="006A38FC">
        <w:rPr>
          <w:rFonts w:ascii="ExoSoft-Light" w:hAnsi="ExoSoft-Light"/>
        </w:rPr>
        <w:t xml:space="preserve"> příjmení</w:t>
      </w:r>
      <w:r>
        <w:rPr>
          <w:rFonts w:ascii="ExoSoft-Light" w:hAnsi="ExoSoft-Light"/>
        </w:rPr>
        <w:t>, podpis)</w:t>
      </w:r>
    </w:p>
    <w:p w14:paraId="2B44B445" w14:textId="77777777" w:rsidR="00B00DE7" w:rsidRPr="006A38FC" w:rsidRDefault="00B00DE7" w:rsidP="006A38FC">
      <w:pPr>
        <w:jc w:val="center"/>
        <w:rPr>
          <w:rFonts w:ascii="ExoSoft-Light" w:hAnsi="ExoSoft-Light"/>
        </w:rPr>
      </w:pPr>
    </w:p>
    <w:sectPr w:rsidR="00B00DE7" w:rsidRPr="006A38FC" w:rsidSect="00114773">
      <w:headerReference w:type="default" r:id="rId7"/>
      <w:footerReference w:type="default" r:id="rId8"/>
      <w:pgSz w:w="11906" w:h="16838"/>
      <w:pgMar w:top="567" w:right="567" w:bottom="816"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265E4" w14:textId="77777777" w:rsidR="00646210" w:rsidRDefault="00646210" w:rsidP="001F547F">
      <w:r>
        <w:separator/>
      </w:r>
    </w:p>
  </w:endnote>
  <w:endnote w:type="continuationSeparator" w:id="0">
    <w:p w14:paraId="268884A4" w14:textId="77777777" w:rsidR="00646210" w:rsidRDefault="00646210" w:rsidP="001F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ExoSoft-Light">
    <w:panose1 w:val="00000400000000000000"/>
    <w:charset w:val="EE"/>
    <w:family w:val="auto"/>
    <w:pitch w:val="variable"/>
    <w:sig w:usb0="00000207" w:usb1="00000001" w:usb2="00000000" w:usb3="00000000" w:csb0="00000097" w:csb1="00000000"/>
  </w:font>
  <w:font w:name="Bebas Neue Bold">
    <w:panose1 w:val="020B0606020202050201"/>
    <w:charset w:val="EE"/>
    <w:family w:val="swiss"/>
    <w:pitch w:val="variable"/>
    <w:sig w:usb0="A000022F" w:usb1="0000005B" w:usb2="00000000" w:usb3="00000000" w:csb0="00000097"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34125" w14:textId="75E7B124" w:rsidR="001F547F" w:rsidRDefault="001F547F" w:rsidP="001F547F">
    <w:pPr>
      <w:pStyle w:val="Zpat"/>
      <w:jc w:val="center"/>
    </w:pPr>
    <w:r>
      <w:rPr>
        <w:noProof/>
      </w:rPr>
      <w:drawing>
        <wp:inline distT="0" distB="0" distL="0" distR="0" wp14:anchorId="5483AEC2" wp14:editId="18A53E8C">
          <wp:extent cx="6642100" cy="952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6642100" cy="952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33DAC" w14:textId="77777777" w:rsidR="00646210" w:rsidRDefault="00646210" w:rsidP="001F547F">
      <w:r>
        <w:separator/>
      </w:r>
    </w:p>
  </w:footnote>
  <w:footnote w:type="continuationSeparator" w:id="0">
    <w:p w14:paraId="682C1A47" w14:textId="77777777" w:rsidR="00646210" w:rsidRDefault="00646210" w:rsidP="001F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CB6D1" w14:textId="7D4C650F" w:rsidR="001F547F" w:rsidRDefault="001F547F" w:rsidP="001F547F">
    <w:pPr>
      <w:pStyle w:val="Zhlav"/>
      <w:jc w:val="center"/>
    </w:pPr>
    <w:r>
      <w:rPr>
        <w:noProof/>
      </w:rPr>
      <w:drawing>
        <wp:inline distT="0" distB="0" distL="0" distR="0" wp14:anchorId="76CDDDC4" wp14:editId="6A7D6E7E">
          <wp:extent cx="6629400" cy="1295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6629400" cy="1295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47F"/>
    <w:rsid w:val="00055FAA"/>
    <w:rsid w:val="000A5483"/>
    <w:rsid w:val="00114773"/>
    <w:rsid w:val="001E114A"/>
    <w:rsid w:val="001F547F"/>
    <w:rsid w:val="002253FF"/>
    <w:rsid w:val="0027483D"/>
    <w:rsid w:val="002F6ABB"/>
    <w:rsid w:val="00471193"/>
    <w:rsid w:val="0047380E"/>
    <w:rsid w:val="00596EDB"/>
    <w:rsid w:val="00646210"/>
    <w:rsid w:val="00681921"/>
    <w:rsid w:val="006A38FC"/>
    <w:rsid w:val="00700D00"/>
    <w:rsid w:val="007C0914"/>
    <w:rsid w:val="008740F7"/>
    <w:rsid w:val="00A74277"/>
    <w:rsid w:val="00A91DEF"/>
    <w:rsid w:val="00B00DE7"/>
    <w:rsid w:val="00B84C9C"/>
    <w:rsid w:val="00C27DD2"/>
    <w:rsid w:val="00C7166B"/>
    <w:rsid w:val="00CA6E29"/>
    <w:rsid w:val="00D5354E"/>
    <w:rsid w:val="00DE198D"/>
    <w:rsid w:val="00E52B80"/>
    <w:rsid w:val="00EC3B51"/>
    <w:rsid w:val="00F367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53B90"/>
  <w15:chartTrackingRefBased/>
  <w15:docId w15:val="{00E68F77-7824-4ADA-B54D-45814FDD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A38FC"/>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F547F"/>
    <w:pPr>
      <w:tabs>
        <w:tab w:val="center" w:pos="4536"/>
        <w:tab w:val="right" w:pos="9072"/>
      </w:tabs>
    </w:pPr>
  </w:style>
  <w:style w:type="character" w:customStyle="1" w:styleId="ZhlavChar">
    <w:name w:val="Záhlaví Char"/>
    <w:basedOn w:val="Standardnpsmoodstavce"/>
    <w:link w:val="Zhlav"/>
    <w:uiPriority w:val="99"/>
    <w:rsid w:val="001F547F"/>
  </w:style>
  <w:style w:type="paragraph" w:styleId="Zpat">
    <w:name w:val="footer"/>
    <w:basedOn w:val="Normln"/>
    <w:link w:val="ZpatChar"/>
    <w:uiPriority w:val="99"/>
    <w:unhideWhenUsed/>
    <w:rsid w:val="001F547F"/>
    <w:pPr>
      <w:tabs>
        <w:tab w:val="center" w:pos="4536"/>
        <w:tab w:val="right" w:pos="9072"/>
      </w:tabs>
    </w:pPr>
  </w:style>
  <w:style w:type="character" w:customStyle="1" w:styleId="ZpatChar">
    <w:name w:val="Zápatí Char"/>
    <w:basedOn w:val="Standardnpsmoodstavce"/>
    <w:link w:val="Zpat"/>
    <w:uiPriority w:val="99"/>
    <w:rsid w:val="001F5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943043">
      <w:bodyDiv w:val="1"/>
      <w:marLeft w:val="0"/>
      <w:marRight w:val="0"/>
      <w:marTop w:val="0"/>
      <w:marBottom w:val="0"/>
      <w:divBdr>
        <w:top w:val="none" w:sz="0" w:space="0" w:color="auto"/>
        <w:left w:val="none" w:sz="0" w:space="0" w:color="auto"/>
        <w:bottom w:val="none" w:sz="0" w:space="0" w:color="auto"/>
        <w:right w:val="none" w:sz="0" w:space="0" w:color="auto"/>
      </w:divBdr>
    </w:div>
    <w:div w:id="375084171">
      <w:bodyDiv w:val="1"/>
      <w:marLeft w:val="0"/>
      <w:marRight w:val="0"/>
      <w:marTop w:val="0"/>
      <w:marBottom w:val="0"/>
      <w:divBdr>
        <w:top w:val="none" w:sz="0" w:space="0" w:color="auto"/>
        <w:left w:val="none" w:sz="0" w:space="0" w:color="auto"/>
        <w:bottom w:val="none" w:sz="0" w:space="0" w:color="auto"/>
        <w:right w:val="none" w:sz="0" w:space="0" w:color="auto"/>
      </w:divBdr>
    </w:div>
    <w:div w:id="953903240">
      <w:bodyDiv w:val="1"/>
      <w:marLeft w:val="0"/>
      <w:marRight w:val="0"/>
      <w:marTop w:val="0"/>
      <w:marBottom w:val="0"/>
      <w:divBdr>
        <w:top w:val="none" w:sz="0" w:space="0" w:color="auto"/>
        <w:left w:val="none" w:sz="0" w:space="0" w:color="auto"/>
        <w:bottom w:val="none" w:sz="0" w:space="0" w:color="auto"/>
        <w:right w:val="none" w:sz="0" w:space="0" w:color="auto"/>
      </w:divBdr>
    </w:div>
    <w:div w:id="1185484663">
      <w:bodyDiv w:val="1"/>
      <w:marLeft w:val="0"/>
      <w:marRight w:val="0"/>
      <w:marTop w:val="0"/>
      <w:marBottom w:val="0"/>
      <w:divBdr>
        <w:top w:val="none" w:sz="0" w:space="0" w:color="auto"/>
        <w:left w:val="none" w:sz="0" w:space="0" w:color="auto"/>
        <w:bottom w:val="none" w:sz="0" w:space="0" w:color="auto"/>
        <w:right w:val="none" w:sz="0" w:space="0" w:color="auto"/>
      </w:divBdr>
    </w:div>
    <w:div w:id="1193811980">
      <w:bodyDiv w:val="1"/>
      <w:marLeft w:val="0"/>
      <w:marRight w:val="0"/>
      <w:marTop w:val="0"/>
      <w:marBottom w:val="0"/>
      <w:divBdr>
        <w:top w:val="none" w:sz="0" w:space="0" w:color="auto"/>
        <w:left w:val="none" w:sz="0" w:space="0" w:color="auto"/>
        <w:bottom w:val="none" w:sz="0" w:space="0" w:color="auto"/>
        <w:right w:val="none" w:sz="0" w:space="0" w:color="auto"/>
      </w:divBdr>
    </w:div>
    <w:div w:id="1398745709">
      <w:bodyDiv w:val="1"/>
      <w:marLeft w:val="0"/>
      <w:marRight w:val="0"/>
      <w:marTop w:val="0"/>
      <w:marBottom w:val="0"/>
      <w:divBdr>
        <w:top w:val="none" w:sz="0" w:space="0" w:color="auto"/>
        <w:left w:val="none" w:sz="0" w:space="0" w:color="auto"/>
        <w:bottom w:val="none" w:sz="0" w:space="0" w:color="auto"/>
        <w:right w:val="none" w:sz="0" w:space="0" w:color="auto"/>
      </w:divBdr>
    </w:div>
    <w:div w:id="1925335225">
      <w:bodyDiv w:val="1"/>
      <w:marLeft w:val="0"/>
      <w:marRight w:val="0"/>
      <w:marTop w:val="0"/>
      <w:marBottom w:val="0"/>
      <w:divBdr>
        <w:top w:val="none" w:sz="0" w:space="0" w:color="auto"/>
        <w:left w:val="none" w:sz="0" w:space="0" w:color="auto"/>
        <w:bottom w:val="none" w:sz="0" w:space="0" w:color="auto"/>
        <w:right w:val="none" w:sz="0" w:space="0" w:color="auto"/>
      </w:divBdr>
    </w:div>
    <w:div w:id="2001153794">
      <w:bodyDiv w:val="1"/>
      <w:marLeft w:val="0"/>
      <w:marRight w:val="0"/>
      <w:marTop w:val="0"/>
      <w:marBottom w:val="0"/>
      <w:divBdr>
        <w:top w:val="none" w:sz="0" w:space="0" w:color="auto"/>
        <w:left w:val="none" w:sz="0" w:space="0" w:color="auto"/>
        <w:bottom w:val="none" w:sz="0" w:space="0" w:color="auto"/>
        <w:right w:val="none" w:sz="0" w:space="0" w:color="auto"/>
      </w:divBdr>
    </w:div>
    <w:div w:id="206163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4C8FB-B4DF-45E2-AF94-558E2AC2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1317</Words>
  <Characters>7774</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Tlamka | AMDEN</dc:creator>
  <cp:keywords/>
  <dc:description/>
  <cp:lastModifiedBy>Gastro Kafe</cp:lastModifiedBy>
  <cp:revision>2</cp:revision>
  <cp:lastPrinted>2024-09-26T11:12:00Z</cp:lastPrinted>
  <dcterms:created xsi:type="dcterms:W3CDTF">2024-11-07T08:43:00Z</dcterms:created>
  <dcterms:modified xsi:type="dcterms:W3CDTF">2024-11-07T08:43:00Z</dcterms:modified>
</cp:coreProperties>
</file>